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CF210E" w14:textId="77777777" w:rsidR="00863769" w:rsidRDefault="00863769" w:rsidP="00863769">
      <w:pPr>
        <w:pStyle w:val="a6"/>
        <w:tabs>
          <w:tab w:val="left" w:pos="708"/>
        </w:tabs>
        <w:spacing w:after="0" w:line="240" w:lineRule="auto"/>
        <w:ind w:left="4253" w:firstLine="567"/>
        <w:jc w:val="both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Приложение 2</w:t>
      </w:r>
    </w:p>
    <w:p w14:paraId="1A3416D1" w14:textId="77777777" w:rsidR="00863769" w:rsidRDefault="00863769" w:rsidP="00863769">
      <w:pPr>
        <w:pStyle w:val="a6"/>
        <w:tabs>
          <w:tab w:val="left" w:pos="708"/>
        </w:tabs>
        <w:spacing w:after="0" w:line="240" w:lineRule="auto"/>
        <w:ind w:left="4253" w:firstLine="567"/>
        <w:jc w:val="both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к приказу Председателя Правления</w:t>
      </w:r>
    </w:p>
    <w:p w14:paraId="5B5C05CC" w14:textId="77777777" w:rsidR="00863769" w:rsidRDefault="00863769" w:rsidP="00863769">
      <w:pPr>
        <w:pStyle w:val="a6"/>
        <w:tabs>
          <w:tab w:val="left" w:pos="708"/>
        </w:tabs>
        <w:spacing w:after="0" w:line="240" w:lineRule="auto"/>
        <w:ind w:left="4253" w:firstLine="567"/>
        <w:jc w:val="both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от «____» _______ 202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6</w:t>
      </w:r>
      <w:r>
        <w:rPr>
          <w:rFonts w:ascii="Times New Roman" w:eastAsia="Times New Roman" w:hAnsi="Times New Roman"/>
          <w:i/>
          <w:sz w:val="28"/>
          <w:szCs w:val="28"/>
        </w:rPr>
        <w:t xml:space="preserve"> года № ____ </w:t>
      </w:r>
    </w:p>
    <w:p w14:paraId="745753F3" w14:textId="77777777" w:rsidR="00863769" w:rsidRDefault="00863769" w:rsidP="00863769">
      <w:pPr>
        <w:pStyle w:val="a6"/>
        <w:tabs>
          <w:tab w:val="left" w:pos="708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553C803F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0D10CB2E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584F5277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761B8641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18FA6274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589FB2E9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019F8C62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60D9491E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0AD6E29D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70C05063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1CD8DE61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46D7DED1" w14:textId="77777777" w:rsidR="00863769" w:rsidRPr="00DC4343" w:rsidRDefault="00863769" w:rsidP="0086376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КОНКУРСНАЯ ДОКУМЕНТАЦИЯ</w:t>
      </w:r>
    </w:p>
    <w:p w14:paraId="628BDEE0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передаче рекламных площадей</w:t>
      </w:r>
    </w:p>
    <w:p w14:paraId="2AF2273F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объектах </w:t>
      </w:r>
      <w:proofErr w:type="spellStart"/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аренду</w:t>
      </w:r>
    </w:p>
    <w:p w14:paraId="26D856A2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8047E9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53A549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F8D416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ED1F6B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DB1407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9C2750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9CE893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93384D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E3C733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5DD8A8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4D5271" w14:textId="77777777" w:rsidR="00863769" w:rsidRPr="00DC4343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606F60" w14:textId="77777777" w:rsidR="00863769" w:rsidRPr="00DC4343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Организатор конкурса: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Служба по работе с рекламодателями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D9D83CC" w14:textId="3885345E" w:rsidR="00863769" w:rsidRPr="00DC4343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Юридический адрес: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Республика Казахстан, г. Астана,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ул. </w:t>
      </w:r>
      <w:r w:rsidR="007B49C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Алматы, 1</w:t>
      </w:r>
      <w:r w:rsidR="002A29D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bookmarkStart w:id="0" w:name="_GoBack"/>
      <w:bookmarkEnd w:id="0"/>
    </w:p>
    <w:p w14:paraId="1ED625B8" w14:textId="77777777" w:rsidR="00863769" w:rsidRPr="00672889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Секретарь конкурсной комиссии: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Матвеева А.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Контактный телефон: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889">
        <w:rPr>
          <w:rFonts w:ascii="Times New Roman" w:eastAsia="Times New Roman" w:hAnsi="Times New Roman" w:cs="Times New Roman"/>
          <w:sz w:val="28"/>
          <w:szCs w:val="28"/>
          <w:lang w:eastAsia="ru-RU"/>
        </w:rPr>
        <w:t>+7 705 971 0297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1871BA05" w14:textId="77777777" w:rsidR="00863769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A11CE" w14:textId="77777777" w:rsidR="00863769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89EA52" w14:textId="77777777" w:rsidR="00863769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EF2781" w14:textId="77777777" w:rsidR="00863769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B3FEE" w14:textId="77777777" w:rsidR="00863769" w:rsidRPr="00F829B5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604C8E" w14:textId="77777777" w:rsidR="00863769" w:rsidRPr="00F829B5" w:rsidRDefault="00863769" w:rsidP="008637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2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Астана, 2026 год</w:t>
      </w:r>
    </w:p>
    <w:p w14:paraId="0AD7B4F1" w14:textId="77777777" w:rsidR="00DC4343" w:rsidRPr="00DC4343" w:rsidRDefault="00DC4343" w:rsidP="00DC4343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1. Краткая характеристика рекламных площадей, выставляемых на конкурс</w:t>
      </w:r>
    </w:p>
    <w:p w14:paraId="104539AD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лотов, выставленных на конкурс: </w:t>
      </w:r>
      <w:r w:rsidR="00F82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лотов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"/>
        <w:gridCol w:w="5158"/>
        <w:gridCol w:w="3118"/>
      </w:tblGrid>
      <w:tr w:rsidR="00DC4343" w:rsidRPr="00DC4343" w14:paraId="287E934B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25732" w14:textId="77777777" w:rsidR="00DC4343" w:rsidRPr="00DC4343" w:rsidRDefault="00DC4343" w:rsidP="00DC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Лот №</w:t>
            </w:r>
          </w:p>
        </w:tc>
        <w:tc>
          <w:tcPr>
            <w:tcW w:w="5128" w:type="dxa"/>
            <w:vAlign w:val="center"/>
            <w:hideMark/>
          </w:tcPr>
          <w:p w14:paraId="1C97FF98" w14:textId="77777777" w:rsidR="00DC4343" w:rsidRPr="00DC4343" w:rsidRDefault="00DC4343" w:rsidP="00DC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рекламной площади</w:t>
            </w:r>
          </w:p>
        </w:tc>
        <w:tc>
          <w:tcPr>
            <w:tcW w:w="3073" w:type="dxa"/>
            <w:vAlign w:val="center"/>
            <w:hideMark/>
          </w:tcPr>
          <w:p w14:paraId="0E352950" w14:textId="77777777" w:rsidR="00DC4343" w:rsidRPr="00DC4343" w:rsidRDefault="00DC4343" w:rsidP="00691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станции / состав</w:t>
            </w:r>
          </w:p>
        </w:tc>
      </w:tr>
      <w:tr w:rsidR="003D6EFC" w:rsidRPr="00DC4343" w14:paraId="3D3DAD71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564B0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28" w:type="dxa"/>
            <w:vAlign w:val="center"/>
            <w:hideMark/>
          </w:tcPr>
          <w:p w14:paraId="6D546F81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5B469136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3D6EFC" w:rsidRPr="00DC4343" w14:paraId="192C1806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3A651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28" w:type="dxa"/>
            <w:vAlign w:val="center"/>
            <w:hideMark/>
          </w:tcPr>
          <w:p w14:paraId="128011DF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563A6471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3D6EFC" w:rsidRPr="00DC4343" w14:paraId="2CA0F1DB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A250E8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28" w:type="dxa"/>
            <w:vAlign w:val="center"/>
            <w:hideMark/>
          </w:tcPr>
          <w:p w14:paraId="2D06ACFF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74278EDF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3D6EFC" w:rsidRPr="00DC4343" w14:paraId="796F976F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6B2751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28" w:type="dxa"/>
            <w:vAlign w:val="center"/>
            <w:hideMark/>
          </w:tcPr>
          <w:p w14:paraId="6AD01036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4B0AD3E3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3D6EFC" w:rsidRPr="00DC4343" w14:paraId="07CE1CAE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1173B6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28" w:type="dxa"/>
            <w:vAlign w:val="center"/>
            <w:hideMark/>
          </w:tcPr>
          <w:p w14:paraId="3D90E6A8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7AED9731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3D6EFC" w:rsidRPr="00DC4343" w14:paraId="3AE2F5C2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EE5A7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28" w:type="dxa"/>
            <w:vAlign w:val="center"/>
            <w:hideMark/>
          </w:tcPr>
          <w:p w14:paraId="672CF21C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42511016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3D6EFC" w:rsidRPr="00DC4343" w14:paraId="1B06DD3A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ADE2E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28" w:type="dxa"/>
            <w:vAlign w:val="center"/>
            <w:hideMark/>
          </w:tcPr>
          <w:p w14:paraId="462A6839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63ED208E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3D6EFC" w:rsidRPr="00DC4343" w14:paraId="1FE33196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1B449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28" w:type="dxa"/>
            <w:vAlign w:val="center"/>
            <w:hideMark/>
          </w:tcPr>
          <w:p w14:paraId="4C4E59E4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74DB65F4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3D6EFC" w:rsidRPr="00DC4343" w14:paraId="679D095F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2095A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28" w:type="dxa"/>
            <w:vAlign w:val="center"/>
            <w:hideMark/>
          </w:tcPr>
          <w:p w14:paraId="055DB4F0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76F31C99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</w:tr>
    </w:tbl>
    <w:p w14:paraId="0E7D8204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Целевое назначение рекламных площадей – размещение рекламной информации, направленной на продвижение товаров, работ, услуг, фирменных наименований, товарных знаков, брендов и иной информации рекламного характера в соответствии с законодательством Республики Казахстан.</w:t>
      </w:r>
    </w:p>
    <w:p w14:paraId="7FF19AA2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Рекламные площади предоставляются победителям конкурса исключительно в целях и пределах, предусмотренных конкурсной документацией и договором аренды рекламных площадей.</w:t>
      </w:r>
    </w:p>
    <w:p w14:paraId="72C6281E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Передача победителю конкурса каких-либо иных частей объектов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кроме рекламных площадей, составляющих соответствующий лот, не осуществляется.</w:t>
      </w:r>
    </w:p>
    <w:p w14:paraId="36FDFD10" w14:textId="77777777" w:rsid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8E21386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Сроки и место приема заявок на участие в конкурсе</w:t>
      </w:r>
    </w:p>
    <w:p w14:paraId="2413C4D0" w14:textId="0090AC49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на участие в конкурсе принимаются с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09 часов 00 минут </w:t>
      </w:r>
      <w:r w:rsidR="00EE34B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</w:t>
      </w:r>
      <w:r w:rsidR="000660B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сентября 2026 года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17 часов 00 минут </w:t>
      </w:r>
      <w:r w:rsidR="000660B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</w:t>
      </w:r>
      <w:r w:rsidR="00EE34B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октября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 года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</w:t>
      </w:r>
    </w:p>
    <w:p w14:paraId="25721DD4" w14:textId="52AECB26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г. Астана,</w:t>
      </w:r>
      <w:r w:rsidR="00EE34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Объездная дорога 229, 2Б – депо </w:t>
      </w:r>
      <w:proofErr w:type="spellStart"/>
      <w:r w:rsidR="00EE34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Tarlan</w:t>
      </w:r>
      <w:proofErr w:type="spellEnd"/>
      <w:r w:rsidR="00EE34BF"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4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Astana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EF25AF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Заявки, поступившие после истечения установленного срока, не принимаются.</w:t>
      </w:r>
    </w:p>
    <w:p w14:paraId="628571FB" w14:textId="77777777" w:rsid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47287FF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Дата, время и место проведения конкурса</w:t>
      </w:r>
    </w:p>
    <w:p w14:paraId="28D80500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Вскрытие конвертов с заявками участников конкурса состоится:</w:t>
      </w:r>
    </w:p>
    <w:p w14:paraId="02448FCB" w14:textId="484C771C" w:rsidR="00DC4343" w:rsidRDefault="00EE34BF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октября</w:t>
      </w:r>
      <w:r w:rsidR="00DC4343"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2026 года в 11 часов 00 минут</w:t>
      </w:r>
      <w:r w:rsidR="00DC434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DC4343"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r w:rsidR="00DC4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51A59">
        <w:rPr>
          <w:rFonts w:ascii="Times New Roman" w:eastAsia="Times New Roman" w:hAnsi="Times New Roman" w:cs="Times New Roman"/>
          <w:sz w:val="28"/>
          <w:szCs w:val="28"/>
          <w:lang w:eastAsia="ru-RU"/>
        </w:rPr>
        <w:t>г. </w:t>
      </w:r>
      <w:r w:rsidR="00DC4343"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Астана,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Объездная дорога 229, 2Б – депо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Tarlan</w:t>
      </w:r>
      <w:proofErr w:type="spellEnd"/>
      <w:r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Astana</w:t>
      </w:r>
      <w:r w:rsidR="00DC4343"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4D1A77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7FD1827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Перечень документов, необходимых для участия в конкурсе</w:t>
      </w:r>
    </w:p>
    <w:p w14:paraId="4394879B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конкурсе участник представляет:</w:t>
      </w:r>
    </w:p>
    <w:p w14:paraId="34230D77" w14:textId="77777777" w:rsidR="00DC4343" w:rsidRPr="00DC4343" w:rsidRDefault="00DC4343" w:rsidP="00DC4343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заявку на участие в конкурсе по форме согласно Приложению № 1 к настоящей конкурсной документации;</w:t>
      </w:r>
    </w:p>
    <w:p w14:paraId="3FC864FF" w14:textId="77777777" w:rsidR="00DC4343" w:rsidRPr="00DC4343" w:rsidRDefault="00DC4343" w:rsidP="00DC4343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ценовое предложение с указанием размера ежемесячной арендной платы за соответствующий лот;</w:t>
      </w:r>
    </w:p>
    <w:p w14:paraId="05D77184" w14:textId="77777777" w:rsidR="00DC4343" w:rsidRPr="00DC4343" w:rsidRDefault="00DC4343" w:rsidP="00DC4343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соответствие участника требованиям раздела 10 настоящей конкурсной документации;</w:t>
      </w:r>
    </w:p>
    <w:p w14:paraId="352A977E" w14:textId="77777777" w:rsidR="00DC4343" w:rsidRPr="00DC4343" w:rsidRDefault="00DC4343" w:rsidP="00DC4343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полномочия лица, подписавшего заявку;</w:t>
      </w:r>
    </w:p>
    <w:p w14:paraId="3E027BA4" w14:textId="77777777" w:rsidR="00DC4343" w:rsidRDefault="00DC4343" w:rsidP="00DC4343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предусмотренные настоящей конкурсной документацией в зависимости от характера рекламной площади и способа размещения рекламы.</w:t>
      </w:r>
    </w:p>
    <w:p w14:paraId="004E0545" w14:textId="77777777" w:rsidR="00DC4343" w:rsidRPr="00DC4343" w:rsidRDefault="00DC4343" w:rsidP="00DC434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2CCE81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Требования к оформлению заявки</w:t>
      </w:r>
    </w:p>
    <w:p w14:paraId="6DFB0BAB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регистрации в качестве участника конкурса необходимо представить заявку по форме, установленной Приложением № 1 к настоящей конкурсной документации.</w:t>
      </w:r>
    </w:p>
    <w:p w14:paraId="52FBA16C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подписывается руководителем участника либо иным уполномоченным лицом.</w:t>
      </w:r>
    </w:p>
    <w:p w14:paraId="1A6C8148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должна содержать:</w:t>
      </w:r>
    </w:p>
    <w:p w14:paraId="4FA860DA" w14:textId="77777777" w:rsidR="00DC4343" w:rsidRPr="00DC4343" w:rsidRDefault="00DC4343" w:rsidP="00F829B5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с условиями конкурса;</w:t>
      </w:r>
    </w:p>
    <w:p w14:paraId="09985FCB" w14:textId="77777777" w:rsidR="00DC4343" w:rsidRPr="00DC4343" w:rsidRDefault="00DC4343" w:rsidP="00F829B5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лоте, на который подается заявка;</w:t>
      </w:r>
    </w:p>
    <w:p w14:paraId="359FA4FF" w14:textId="77777777" w:rsidR="00DC4343" w:rsidRPr="00DC4343" w:rsidRDefault="00DC4343" w:rsidP="00F829B5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ценовое предложение;</w:t>
      </w:r>
    </w:p>
    <w:p w14:paraId="48899198" w14:textId="77777777" w:rsidR="00DC4343" w:rsidRPr="00DC4343" w:rsidRDefault="00DC4343" w:rsidP="00F829B5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соответствие участника установленным требованиям.</w:t>
      </w:r>
    </w:p>
    <w:p w14:paraId="60A34E95" w14:textId="08BFE47D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Заявка, ценовое предложение и прилагаемые документы представляются в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запечатанном конверте</w:t>
      </w:r>
      <w:r w:rsidR="00B05AC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на котором указываются данные участника, номер лота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скрепленном печатью участника и подписанном лицом, имеющим соответствующие полномочия.</w:t>
      </w:r>
    </w:p>
    <w:p w14:paraId="740A8637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подписании документов представителем участника к заявке прилагается доверенность либо иной документ, подтверждающий его полномочия.</w:t>
      </w:r>
    </w:p>
    <w:p w14:paraId="52CBCEE3" w14:textId="44AD339A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должны быть пронумерованы, прошиты, подписаны уполномоченным лицом и скреплены печатью участника.</w:t>
      </w:r>
    </w:p>
    <w:p w14:paraId="6FCCAB4F" w14:textId="77777777" w:rsid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и документы, не соответствующие требованиям настоящей конкурсной документации и Правил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аренду, подлежат отклонению конкурсной комиссией.</w:t>
      </w:r>
    </w:p>
    <w:p w14:paraId="19D4F588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DC1164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Условия и порядок проведения конкурса</w:t>
      </w:r>
    </w:p>
    <w:p w14:paraId="2A93D889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и порядок организации и проведения конкурса определяются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Правилами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аренду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утвержденными решением Правления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4E6C3E2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Победителем конкурса признается участник, соответствующий требованиям конкурсной документации и предложивший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наиболее высокую сумму ежемесячной арендной платы за соответствующий лот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F56CDA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равенства ценовых предложений победителем признается участник, заявка которого зарегистрирована ранее.</w:t>
      </w:r>
    </w:p>
    <w:p w14:paraId="195DA012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Результаты конкурса оформляются протоколом конкурсной комиссии.</w:t>
      </w:r>
    </w:p>
    <w:p w14:paraId="37D280D8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посредством подачи заявки подтверждает, что:</w:t>
      </w:r>
    </w:p>
    <w:p w14:paraId="21A5C20D" w14:textId="77777777" w:rsidR="00DC4343" w:rsidRP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ознакомился с настоящей конкурсной документацией;</w:t>
      </w:r>
    </w:p>
    <w:p w14:paraId="6F122F8E" w14:textId="77777777" w:rsidR="00DC4343" w:rsidRP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ознакомился с Правилами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аренду;</w:t>
      </w:r>
    </w:p>
    <w:p w14:paraId="27B75BB0" w14:textId="77777777" w:rsidR="00DC4343" w:rsidRP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ознакомился с проектом договора аренды рекламных площадей;</w:t>
      </w:r>
    </w:p>
    <w:p w14:paraId="40454794" w14:textId="77777777" w:rsidR="00DC4343" w:rsidRP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условия конкурса в полном объеме;</w:t>
      </w:r>
    </w:p>
    <w:p w14:paraId="3CD7CE09" w14:textId="77777777" w:rsid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подачи заявки имел возможность осмотреть рекламные площади, входящие в интересующий его лот.</w:t>
      </w:r>
    </w:p>
    <w:p w14:paraId="3E07FDDF" w14:textId="77777777" w:rsidR="00DC4343" w:rsidRPr="00DC4343" w:rsidRDefault="00DC4343" w:rsidP="00DC434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A31C3E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Срок аренды рекламных площадей</w:t>
      </w:r>
    </w:p>
    <w:p w14:paraId="337F5443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аренды рекламных площадей составляет </w:t>
      </w:r>
      <w:r w:rsidR="00751A59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751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(двенадцать) месяцев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D04ABC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и окончание срока аренды определяются договором аренды рекламных площадей, заключаемым с победителем конкурса.</w:t>
      </w:r>
    </w:p>
    <w:p w14:paraId="6FCFD135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начала использования рекламной площади Арендодатель и Арендатор проводят совместный осмотр рекламной площади с составлением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Акта осмотра рекламной площади при передаче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99BFF7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указанного Акта осуществляется в целях фиксации фактического состояния рекламной площади и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является передачей недвижимого имущества по акту приема-передачи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6614D0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окончании срока аренды и после демонтажа рекламных материалов Стороны составляют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 осмотра рекламной площади при приеме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393E3C" w14:textId="77777777" w:rsidR="00F829B5" w:rsidRDefault="00F829B5" w:rsidP="00DC4343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115795D" w14:textId="77777777" w:rsidR="00DC4343" w:rsidRPr="00DC4343" w:rsidRDefault="00DC4343" w:rsidP="00F829B5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Размер стартовой цены арендной платы</w:t>
      </w:r>
    </w:p>
    <w:p w14:paraId="2FDD981D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Стартовая цена устанавливается за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один месяц аренды соответствующего лота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3456"/>
        <w:gridCol w:w="2126"/>
        <w:gridCol w:w="2971"/>
      </w:tblGrid>
      <w:tr w:rsidR="00DC4343" w:rsidRPr="00DC4343" w14:paraId="4A75E54B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215445" w14:textId="77777777" w:rsidR="00DC4343" w:rsidRPr="00DC4343" w:rsidRDefault="00DC4343" w:rsidP="003A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Лот №</w:t>
            </w:r>
          </w:p>
        </w:tc>
        <w:tc>
          <w:tcPr>
            <w:tcW w:w="3426" w:type="dxa"/>
            <w:vAlign w:val="center"/>
            <w:hideMark/>
          </w:tcPr>
          <w:p w14:paraId="10AAC834" w14:textId="77777777" w:rsidR="00DC4343" w:rsidRPr="00DC4343" w:rsidRDefault="00DC4343" w:rsidP="003A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096" w:type="dxa"/>
            <w:vAlign w:val="center"/>
            <w:hideMark/>
          </w:tcPr>
          <w:p w14:paraId="02CF28B1" w14:textId="77777777" w:rsidR="00DC4343" w:rsidRPr="00DC4343" w:rsidRDefault="00DC4343" w:rsidP="003A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Станции / состав</w:t>
            </w:r>
          </w:p>
        </w:tc>
        <w:tc>
          <w:tcPr>
            <w:tcW w:w="2926" w:type="dxa"/>
            <w:vAlign w:val="center"/>
            <w:hideMark/>
          </w:tcPr>
          <w:p w14:paraId="6058D1CF" w14:textId="77777777" w:rsidR="00DC4343" w:rsidRPr="003A4C26" w:rsidRDefault="00DC4343" w:rsidP="003A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Стартовая стоимость в месяц</w:t>
            </w:r>
            <w:r w:rsidR="003A4C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с учетом НДС</w:t>
            </w:r>
          </w:p>
        </w:tc>
      </w:tr>
      <w:tr w:rsidR="003D6EFC" w:rsidRPr="00DC4343" w14:paraId="488D8C04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EA38BA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26" w:type="dxa"/>
            <w:vAlign w:val="center"/>
            <w:hideMark/>
          </w:tcPr>
          <w:p w14:paraId="5F8F002D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0C069891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2926" w:type="dxa"/>
            <w:vAlign w:val="center"/>
            <w:hideMark/>
          </w:tcPr>
          <w:p w14:paraId="74179A76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088E5C7B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4145B3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26" w:type="dxa"/>
            <w:vAlign w:val="center"/>
            <w:hideMark/>
          </w:tcPr>
          <w:p w14:paraId="581BD278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3E663BE8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926" w:type="dxa"/>
            <w:vAlign w:val="center"/>
            <w:hideMark/>
          </w:tcPr>
          <w:p w14:paraId="731505D9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6C6988A8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7E9DE5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26" w:type="dxa"/>
            <w:vAlign w:val="center"/>
            <w:hideMark/>
          </w:tcPr>
          <w:p w14:paraId="0C7C3169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13804D1C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2926" w:type="dxa"/>
            <w:vAlign w:val="center"/>
            <w:hideMark/>
          </w:tcPr>
          <w:p w14:paraId="3C1AD4FC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4E22D288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C8F51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26" w:type="dxa"/>
            <w:vAlign w:val="center"/>
            <w:hideMark/>
          </w:tcPr>
          <w:p w14:paraId="2202DAB0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628C579E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2926" w:type="dxa"/>
            <w:vAlign w:val="center"/>
            <w:hideMark/>
          </w:tcPr>
          <w:p w14:paraId="3D0A45C1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27BEB96B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387F2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26" w:type="dxa"/>
            <w:vAlign w:val="center"/>
            <w:hideMark/>
          </w:tcPr>
          <w:p w14:paraId="21B30EE8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6D4F9266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2926" w:type="dxa"/>
            <w:vAlign w:val="center"/>
            <w:hideMark/>
          </w:tcPr>
          <w:p w14:paraId="20B05522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7F018D8C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DBFCF6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26" w:type="dxa"/>
            <w:vAlign w:val="center"/>
            <w:hideMark/>
          </w:tcPr>
          <w:p w14:paraId="448440F5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20BCDDCF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2926" w:type="dxa"/>
            <w:vAlign w:val="center"/>
            <w:hideMark/>
          </w:tcPr>
          <w:p w14:paraId="089609C5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7D0A8CE9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042E5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26" w:type="dxa"/>
            <w:vAlign w:val="center"/>
            <w:hideMark/>
          </w:tcPr>
          <w:p w14:paraId="143341F5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0D7603BD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2926" w:type="dxa"/>
            <w:vAlign w:val="center"/>
            <w:hideMark/>
          </w:tcPr>
          <w:p w14:paraId="037A11D3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2EF699BF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CCEDE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426" w:type="dxa"/>
            <w:vAlign w:val="center"/>
            <w:hideMark/>
          </w:tcPr>
          <w:p w14:paraId="0428D6D2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2DC5E44C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2926" w:type="dxa"/>
            <w:vAlign w:val="center"/>
            <w:hideMark/>
          </w:tcPr>
          <w:p w14:paraId="1BD3FF51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0CD7871A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50DA0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426" w:type="dxa"/>
            <w:vAlign w:val="center"/>
            <w:hideMark/>
          </w:tcPr>
          <w:p w14:paraId="369899C7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17503B4A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2926" w:type="dxa"/>
            <w:vAlign w:val="center"/>
            <w:hideMark/>
          </w:tcPr>
          <w:p w14:paraId="7BFF511C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</w:tbl>
    <w:p w14:paraId="4366A186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Ценовое предложение участника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может быть ниже установленной стартовой цены соответствующего лота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4F6A8B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указывает в ценовом предложении размер ежемесячной арендной платы.</w:t>
      </w:r>
    </w:p>
    <w:p w14:paraId="28B740AC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Порядок учета НДС определяется в соответствии с налоговым законодательством Республики Казахстан и условиями договора.</w:t>
      </w:r>
    </w:p>
    <w:p w14:paraId="1938C8B9" w14:textId="77777777" w:rsid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заключении договора размер ежемесячной арендной платы определяется исходя из ценового предложения победителя конкурса.</w:t>
      </w:r>
    </w:p>
    <w:p w14:paraId="32792A90" w14:textId="77777777" w:rsidR="003A4C26" w:rsidRPr="00DC4343" w:rsidRDefault="003A4C26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62A97B" w14:textId="77777777" w:rsidR="00DC4343" w:rsidRPr="003A4C26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Периодичность и порядок оплаты арендной платы</w:t>
      </w:r>
    </w:p>
    <w:p w14:paraId="7D0CC559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Арендная плата вносится Арендатором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ежемесячно в порядке 100% предварительной оплаты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FBD64C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производится в течение 5 (пяти) рабочих дней со дня получения счета на оплату.</w:t>
      </w:r>
    </w:p>
    <w:p w14:paraId="71592242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начисление арендной платы осуществляется Арендодателем в течение 5 (пяти) рабочих дней с даты заключения договора.</w:t>
      </w:r>
    </w:p>
    <w:p w14:paraId="0384398A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изготовление, доставку, монтаж, замену, обслуживание и демонтаж рекламных материалов в размер арендной платы не входят и осуществляются победителем конкурса за собственный счет.</w:t>
      </w:r>
    </w:p>
    <w:p w14:paraId="02A0047B" w14:textId="77777777" w:rsidR="003A4C26" w:rsidRDefault="003A4C26" w:rsidP="0069148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4FD88FA4" w14:textId="77777777" w:rsidR="00DC4343" w:rsidRPr="003A4C26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Требования к участнику конкурса</w:t>
      </w:r>
    </w:p>
    <w:p w14:paraId="420B5FD2" w14:textId="77777777" w:rsidR="00DC4343" w:rsidRPr="003A4C26" w:rsidRDefault="00DC4343" w:rsidP="00691489">
      <w:pPr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10.1. Общие требования</w:t>
      </w:r>
    </w:p>
    <w:p w14:paraId="4967D295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должен:</w:t>
      </w:r>
    </w:p>
    <w:p w14:paraId="2F06690F" w14:textId="354FE9E4" w:rsidR="00DC4343" w:rsidRPr="003A4C26" w:rsidRDefault="00672889" w:rsidP="006728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A35DC5"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обладать</w:t>
      </w:r>
      <w:r w:rsidR="00DC4343"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правоспособностью и представить документы, подтверждающие государственную регистрацию и полномочия руководителя или представителя.</w:t>
      </w:r>
    </w:p>
    <w:p w14:paraId="23F93081" w14:textId="77777777" w:rsidR="00DC4343" w:rsidRPr="00DC4343" w:rsidRDefault="00DC4343" w:rsidP="006728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юридического лица предоставляются:</w:t>
      </w:r>
    </w:p>
    <w:p w14:paraId="29C6865A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учредительных документов;</w:t>
      </w:r>
    </w:p>
    <w:p w14:paraId="401CFB18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о государственной регистрации юридического лица;</w:t>
      </w:r>
    </w:p>
    <w:p w14:paraId="32D99DBD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о назначении первого руководителя;</w:t>
      </w:r>
    </w:p>
    <w:p w14:paraId="61852337" w14:textId="43A16A85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о постановке на регистрационный учет по НДС;</w:t>
      </w:r>
    </w:p>
    <w:p w14:paraId="4BA4E0BA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доверенность – в случае подписания заявки представителем.</w:t>
      </w:r>
    </w:p>
    <w:p w14:paraId="0F4E210E" w14:textId="77777777" w:rsidR="00DC4343" w:rsidRPr="00DC4343" w:rsidRDefault="00DC4343" w:rsidP="006728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деятельность не менее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(одного) года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даты государственной регистрации.</w:t>
      </w:r>
    </w:p>
    <w:p w14:paraId="4356D5A0" w14:textId="534C38A3" w:rsidR="00DC4343" w:rsidRPr="00DC4343" w:rsidRDefault="00DC4343" w:rsidP="006728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иметь налоговой</w:t>
      </w:r>
      <w:r w:rsidR="006728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или иной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задолженности.</w:t>
      </w:r>
    </w:p>
    <w:p w14:paraId="754E3629" w14:textId="77777777" w:rsidR="00DC4343" w:rsidRPr="00DC4343" w:rsidRDefault="00DC4343" w:rsidP="006728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представляет документ, подтверждающий отсутствие налоговой задолженности, сформированный не ранее чем за 3 (три) рабочих дня до даты подачи конкурсной заявки.</w:t>
      </w:r>
    </w:p>
    <w:p w14:paraId="5480B755" w14:textId="77777777" w:rsidR="00DC4343" w:rsidRPr="00DC4343" w:rsidRDefault="00DC4343" w:rsidP="006728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находиться в процессе банкротства или ликвидации, не иметь ареста на имущество, а его финансово-хозяйственная деятельность не должна быть приостановлена.</w:t>
      </w:r>
    </w:p>
    <w:p w14:paraId="69061C35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подтверждение данного требования предоставляется письмо-гарантия.</w:t>
      </w:r>
    </w:p>
    <w:p w14:paraId="2A74FF69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состоять в Едином реестре должников.</w:t>
      </w:r>
    </w:p>
    <w:p w14:paraId="65773709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указанному требованию проверяется конкурсной комиссией.</w:t>
      </w:r>
    </w:p>
    <w:p w14:paraId="29873095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ценовое предложение с указанием размера ежемесячной арендной платы по каждому лоту, на который подается заявка.</w:t>
      </w:r>
    </w:p>
    <w:p w14:paraId="425F9593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размещения рекламы собственных товаров, работ, услуг, фирменного наименования, товарного знака, бренда или иной информации о своей деятельности подтвердить наличие законных оснований для использования соответствующих объектов.</w:t>
      </w:r>
    </w:p>
    <w:p w14:paraId="67FA133F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размещения рекламы товаров, работ, услуг, фирменного наименования, товарного знака, бренда или иной информации третьего лица представить письмо-подтверждение либо иной документ соответствующего рекламодателя, подтверждающий согласие на размещение рекламы через участника конкурса.</w:t>
      </w:r>
    </w:p>
    <w:p w14:paraId="7FC158D6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изменения рекламодателя в период действия договора до начала размещения рекламы нового рекламодателя представить Арендодателю новое письмо-подтверждение либо иной документ, подтверждающий согласие соответствующего лица на размещение рекламы.</w:t>
      </w:r>
    </w:p>
    <w:p w14:paraId="3779FABC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ответственность за достоверность представленных сведений и документов, а также наличие прав на использование:</w:t>
      </w:r>
    </w:p>
    <w:p w14:paraId="5D94D4D6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рекламных материалов;</w:t>
      </w:r>
    </w:p>
    <w:p w14:paraId="31B60E14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товарных знаков;</w:t>
      </w:r>
    </w:p>
    <w:p w14:paraId="3046E42B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фирменных наименований;</w:t>
      </w:r>
    </w:p>
    <w:p w14:paraId="2AAC035D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изображений;</w:t>
      </w:r>
    </w:p>
    <w:p w14:paraId="2409D40A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фотографий;</w:t>
      </w:r>
    </w:p>
    <w:p w14:paraId="28184186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авторского и смежных прав;</w:t>
      </w:r>
    </w:p>
    <w:p w14:paraId="45968CDE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объектов интеллектуальной собственности.</w:t>
      </w:r>
    </w:p>
    <w:p w14:paraId="3BA6FCA9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Участник-нерезидент Республики Казахстан представляет документы, аналогичные документам, предусмотренным настоящей конкурсной документацией для резидентов Республики Казахстан, в соответствии с законодательством страны его регистрации.</w:t>
      </w:r>
    </w:p>
    <w:p w14:paraId="1037BB56" w14:textId="038805B3" w:rsidR="00DC4343" w:rsidRPr="003A4C26" w:rsidRDefault="00DC4343" w:rsidP="0069148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10.2. Специальные требования к рекламным пло</w:t>
      </w:r>
      <w:r w:rsidR="005631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щадям, предусмат</w:t>
      </w:r>
      <w:r w:rsidR="006728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ривающим монтаж</w:t>
      </w:r>
      <w:r w:rsidR="005631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материалов</w:t>
      </w:r>
    </w:p>
    <w:p w14:paraId="451A80D9" w14:textId="77777777" w:rsidR="00DC4343" w:rsidRPr="003A4C26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Монтаж, демонтаж и замена рекламных материалов осуществляются победителем конкурса </w:t>
      </w:r>
      <w:r w:rsidRPr="003A4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собственный счет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соблюдением требований техники безопасности и без повреждения имущества ТОО «</w:t>
      </w:r>
      <w:proofErr w:type="spellStart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4CDDDEC" w14:textId="77777777" w:rsidR="00DC4343" w:rsidRPr="003A4C26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Монтаж рекламных материалов должен осуществляться организацией, имеющей опыт деятельности в сфере изготовления и монтажа рекламных материалов не менее </w:t>
      </w:r>
      <w:r w:rsidR="00656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3A4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656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трех</w:t>
      </w:r>
      <w:r w:rsidRPr="003A4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лет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C77F74" w14:textId="77777777" w:rsidR="00DC4343" w:rsidRPr="003A4C26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монтажных работ победитель конкурса представляет Арендодателю документы, подтверждающие соответствие требованиям пункт</w:t>
      </w:r>
      <w:r w:rsidR="008846B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5A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</w:t>
      </w:r>
      <w:r w:rsidR="00B05A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под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раздела.</w:t>
      </w:r>
    </w:p>
    <w:p w14:paraId="68713B03" w14:textId="77777777" w:rsidR="00DC4343" w:rsidRPr="003A4C26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 должен осуществляться качественно, без:</w:t>
      </w:r>
    </w:p>
    <w:p w14:paraId="5AF1D2EE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складок;</w:t>
      </w:r>
    </w:p>
    <w:p w14:paraId="0A35E36F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пузырей;</w:t>
      </w:r>
    </w:p>
    <w:p w14:paraId="5062CD2D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отслоений;</w:t>
      </w:r>
    </w:p>
    <w:p w14:paraId="7966057F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неровностей;</w:t>
      </w:r>
    </w:p>
    <w:p w14:paraId="59EDC448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перекосов;</w:t>
      </w:r>
    </w:p>
    <w:p w14:paraId="118FF4C5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повреждений пленки;</w:t>
      </w:r>
    </w:p>
    <w:p w14:paraId="5AADF1A5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загрязнений;</w:t>
      </w:r>
    </w:p>
    <w:p w14:paraId="5E1C3D1A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дефектов, ухудшающих внешний вид рекламной площади.</w:t>
      </w:r>
    </w:p>
    <w:p w14:paraId="7C60F971" w14:textId="77777777" w:rsidR="00DC4343" w:rsidRPr="00DC4343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завершения монтажа представители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 вправе осуществить осмотр качества выполненных работ.</w:t>
      </w:r>
    </w:p>
    <w:p w14:paraId="2F4E4C94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выявлении недостатков составляется акт с указанием выявленных дефектов.</w:t>
      </w:r>
    </w:p>
    <w:p w14:paraId="69DC8C3A" w14:textId="77777777" w:rsidR="00DC4343" w:rsidRPr="00DC4343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Победитель конкурса обязан устранить выявленные недостатки в течение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 (двадцати четырех) часов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момента получения соответствующего акта или уведомления.</w:t>
      </w:r>
    </w:p>
    <w:p w14:paraId="4CFC6B54" w14:textId="77777777" w:rsidR="00DC4343" w:rsidRPr="00DC4343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устранения выявленных недостатков работы считаются выполненными ненадлежащим образом.</w:t>
      </w:r>
    </w:p>
    <w:p w14:paraId="0AAE62B1" w14:textId="444F90DA" w:rsidR="00DC4343" w:rsidRPr="00691489" w:rsidRDefault="00DC4343" w:rsidP="0069148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</w:t>
      </w:r>
      <w:r w:rsidR="006728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3</w:t>
      </w: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Общие требования к размещению рекламных материалов</w:t>
      </w:r>
    </w:p>
    <w:p w14:paraId="5F0CC65D" w14:textId="77777777" w:rsid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размещения рекламы победитель конкурса обязан представить Арендодателю рекламный макет для согласования.</w:t>
      </w:r>
    </w:p>
    <w:p w14:paraId="0822C21E" w14:textId="77777777" w:rsidR="00B057C3" w:rsidRPr="00DC4343" w:rsidRDefault="00B057C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Рекламный макет проверяется </w:t>
      </w:r>
    </w:p>
    <w:p w14:paraId="387DB4B1" w14:textId="77777777" w:rsidR="00DC4343" w:rsidRP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рекламных материалов допускается только после согласования макета Арендодателем.</w:t>
      </w:r>
    </w:p>
    <w:p w14:paraId="4989C231" w14:textId="77777777" w:rsidR="00DC4343" w:rsidRP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макета Арендодателем не освобождает победителя конкурса от ответственности за соответствие рекламы законодательству Республики Казахстан.</w:t>
      </w:r>
    </w:p>
    <w:p w14:paraId="44EBAE1D" w14:textId="77777777" w:rsidR="00DC4343" w:rsidRP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Рекламные материалы не должны:</w:t>
      </w:r>
    </w:p>
    <w:p w14:paraId="20835FFC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препятствовать движению пассажиров;</w:t>
      </w:r>
    </w:p>
    <w:p w14:paraId="6B060B07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ограничивать доступ к эвакуационным выходам;</w:t>
      </w:r>
    </w:p>
    <w:p w14:paraId="61E20C7E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закрывать навигационные и информационные указатели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062ED7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закрывать средства пожарной безопасности;</w:t>
      </w:r>
    </w:p>
    <w:p w14:paraId="603FCB9D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препятствовать доступу к техническому и инженерному оборудованию;</w:t>
      </w:r>
    </w:p>
    <w:p w14:paraId="0A733A41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повреждать отделочные материалы и конструкции объектов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8E7887" w14:textId="77777777" w:rsidR="00DC4343" w:rsidRPr="00DC4343" w:rsidRDefault="00DC4343" w:rsidP="00691489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создавать угрозу безопасности пассажиров или эксплуатации объектов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B28D43" w14:textId="77777777" w:rsidR="00DC4343" w:rsidRP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 и демонтаж рекламных материалов осуществляются в дату и время, предварительно согласованные с Арендодателем.</w:t>
      </w:r>
    </w:p>
    <w:p w14:paraId="49E2225A" w14:textId="77777777" w:rsid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срока аренды победитель конкурса обязан за собственный счет демонтировать рекламные материалы, очистить рекламную площадь и привести ее в первоначальное состояние с учетом нормального износа.</w:t>
      </w:r>
    </w:p>
    <w:p w14:paraId="034CA1ED" w14:textId="77777777" w:rsidR="00691489" w:rsidRPr="00DC4343" w:rsidRDefault="00691489" w:rsidP="00691489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ECC2A9" w14:textId="77777777" w:rsidR="00DC4343" w:rsidRPr="00691489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Порядок ознакомления с рекламными площадями</w:t>
      </w:r>
    </w:p>
    <w:p w14:paraId="6EF4A4C3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вправе до подачи заявки произвести осмотр и ознакомиться с рекламными площадями по месту их нахождения.</w:t>
      </w:r>
    </w:p>
    <w:p w14:paraId="3A61B5BD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Осмотр осуществляется с момента публикации объявления о проведении конкурса в присутствии уполномоченного представителя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рабочие дни с понедельника по пятницу с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 часов 00 минут до 16 часов 00 минут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85F8E3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организации осмотра участнику необходимо не позднее чем за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(трое) суток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окончания срока приема заявок обратиться к секретарю конкурсной комиссии.</w:t>
      </w:r>
    </w:p>
    <w:p w14:paraId="1BAA0584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 рекламных площадей осуществляется исключительно в сопровождении представителя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4A265C1" w14:textId="77777777" w:rsid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Непроведение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участником осмотра рекламной площади не освобождает его в случае признания победителем конкурса от исполнения обязательств, предусмотренных конкурсной документацией и договором.</w:t>
      </w:r>
    </w:p>
    <w:p w14:paraId="45267DEC" w14:textId="77777777" w:rsidR="00691489" w:rsidRPr="00DC4343" w:rsidRDefault="00691489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B99448" w14:textId="77777777" w:rsidR="00DC4343" w:rsidRPr="00691489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Заключение договора с победителем конкурса</w:t>
      </w:r>
    </w:p>
    <w:p w14:paraId="1A7A8E49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победителем конкурса заключается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Договор аренды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B1515F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заключается по цене, предложенной победителем конкурса.</w:t>
      </w:r>
    </w:p>
    <w:p w14:paraId="2F8B94F6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Победитель конкурса обязан подписать договор в срок, установленный Правилами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аренду.</w:t>
      </w:r>
    </w:p>
    <w:p w14:paraId="18DE66FA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использования рекламных площадей представители Арендодателя и Арендатора проводят их совместный осмотр с оформлением Акта осмотра рекламной площади при передаче.</w:t>
      </w:r>
    </w:p>
    <w:p w14:paraId="272154D8" w14:textId="77777777" w:rsid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прекращения срока аренды и демонтажа рекламных материалов проводится повторный осмотр с оформлением Акта осмотра рекламной площади при приеме.</w:t>
      </w:r>
    </w:p>
    <w:p w14:paraId="44C0BC02" w14:textId="77777777" w:rsidR="00691489" w:rsidRDefault="00691489" w:rsidP="0069148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0F974E4" w14:textId="77777777" w:rsidR="00DC4343" w:rsidRPr="00691489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Контактные данные Организатора конкурса</w:t>
      </w:r>
    </w:p>
    <w:p w14:paraId="6D061256" w14:textId="77777777" w:rsidR="003A4C26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Организатор конкурса:</w:t>
      </w:r>
    </w:p>
    <w:p w14:paraId="1CFA6056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</w:t>
      </w:r>
      <w:r w:rsid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жба по работе с рекламодателями 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4C4E76B8" w14:textId="77777777" w:rsidR="003A4C26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Секретарь конкурсной комиссии:</w:t>
      </w:r>
      <w:r w:rsid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Матвеева А.</w:t>
      </w:r>
    </w:p>
    <w:p w14:paraId="792D4283" w14:textId="192D507A" w:rsidR="003A4C26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Контактный телефон:</w:t>
      </w:r>
      <w:r w:rsid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+7 </w:t>
      </w:r>
      <w:r w:rsidR="00672889" w:rsidRPr="00672889">
        <w:rPr>
          <w:rFonts w:ascii="Times New Roman" w:eastAsia="Times New Roman" w:hAnsi="Times New Roman" w:cs="Times New Roman"/>
          <w:sz w:val="28"/>
          <w:szCs w:val="28"/>
          <w:lang w:eastAsia="ru-RU"/>
        </w:rPr>
        <w:t>705 971 0297</w:t>
      </w:r>
    </w:p>
    <w:p w14:paraId="1A1D4D45" w14:textId="7A752352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AD8FA2B" w14:textId="77777777" w:rsidR="00672889" w:rsidRDefault="00672889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12A22C9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885673C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0D6707E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DA669D1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4363ACF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F7B06C5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DBF78CC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58A2405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F949BAD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324F6BE" w14:textId="77777777" w:rsidR="00AE0DCC" w:rsidRDefault="00AE0DC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C1AA805" w14:textId="77777777" w:rsidR="00AE0DCC" w:rsidRDefault="00AE0DC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5ACAF38" w14:textId="77777777" w:rsidR="00DC4343" w:rsidRPr="00691489" w:rsidRDefault="00DC4343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Приложение № 1</w:t>
      </w:r>
    </w:p>
    <w:p w14:paraId="3CCAC44C" w14:textId="77777777" w:rsidR="00DC4343" w:rsidRPr="00691489" w:rsidRDefault="00DC4343" w:rsidP="0069148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Конкурсной документации</w:t>
      </w:r>
    </w:p>
    <w:p w14:paraId="49D95FFD" w14:textId="77777777" w:rsidR="00DC4343" w:rsidRPr="00DC4343" w:rsidRDefault="00DC4343" w:rsidP="00E678B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</w:t>
      </w:r>
    </w:p>
    <w:p w14:paraId="33445895" w14:textId="77777777" w:rsidR="00DC4343" w:rsidRPr="00E678BF" w:rsidRDefault="00DC4343" w:rsidP="00E678B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678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ЗАЯВКА</w:t>
      </w:r>
    </w:p>
    <w:p w14:paraId="600726A4" w14:textId="77777777" w:rsidR="00DC4343" w:rsidRPr="00E678BF" w:rsidRDefault="00DC4343" w:rsidP="00E678B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участие в конкурсе по передаче рекламных площадей на объектах </w:t>
      </w:r>
      <w:proofErr w:type="spellStart"/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Tarlan</w:t>
      </w:r>
      <w:proofErr w:type="spellEnd"/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Astana</w:t>
      </w:r>
      <w:proofErr w:type="spellEnd"/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аренду</w:t>
      </w:r>
    </w:p>
    <w:p w14:paraId="0D624B9B" w14:textId="77777777" w:rsidR="00DC4343" w:rsidRPr="00DC4343" w:rsidRDefault="00DC4343" w:rsidP="00B05A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Рассмотрев опубликованное объявление о проведении конкурса по передаче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 и ознакомившись с:</w:t>
      </w:r>
    </w:p>
    <w:p w14:paraId="0EFB2D9D" w14:textId="77777777" w:rsidR="00DC4343" w:rsidRPr="00DC4343" w:rsidRDefault="00DC4343" w:rsidP="00B05ACC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Правилами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аренду;</w:t>
      </w:r>
    </w:p>
    <w:p w14:paraId="55118B45" w14:textId="77777777" w:rsidR="00DC4343" w:rsidRPr="00DC4343" w:rsidRDefault="00DC4343" w:rsidP="00B05ACC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конкурсной документацией;</w:t>
      </w:r>
    </w:p>
    <w:p w14:paraId="1D18A87D" w14:textId="77777777" w:rsidR="00DC4343" w:rsidRPr="00DC4343" w:rsidRDefault="00DC4343" w:rsidP="00B05ACC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требованиями к участникам конкурса;</w:t>
      </w:r>
    </w:p>
    <w:p w14:paraId="560495C1" w14:textId="77777777" w:rsidR="00DC4343" w:rsidRPr="00DC4343" w:rsidRDefault="00DC4343" w:rsidP="00B05ACC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Договора аренды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08F1FEDC" w14:textId="77777777" w:rsidR="00DC4343" w:rsidRPr="00DC4343" w:rsidRDefault="00E678BF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________________________,</w:t>
      </w:r>
    </w:p>
    <w:p w14:paraId="46CAE70F" w14:textId="77777777" w:rsidR="00DC4343" w:rsidRPr="00E678BF" w:rsidRDefault="00DC4343" w:rsidP="00E678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678BF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(наименование юридического лица / индивидуального предпринимателя)</w:t>
      </w:r>
    </w:p>
    <w:p w14:paraId="710EF992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</w:t>
      </w:r>
    </w:p>
    <w:p w14:paraId="66894F0C" w14:textId="77777777" w:rsidR="00DC4343" w:rsidRPr="00E678BF" w:rsidRDefault="00DC4343" w:rsidP="00E678B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____________________________________________________________,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678BF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(Ф.И.О. руководителя или представителя)</w:t>
      </w:r>
    </w:p>
    <w:p w14:paraId="3CAA66B0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</w:p>
    <w:p w14:paraId="703233EB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____________________________________________________________,</w:t>
      </w:r>
    </w:p>
    <w:p w14:paraId="50FEB13C" w14:textId="77777777" w:rsidR="00DC4343" w:rsidRPr="00DC4343" w:rsidRDefault="00DC4343" w:rsidP="00E678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выражает желание принять участие в конкурсе, который состоится «___» __________ 2026 года.</w:t>
      </w:r>
    </w:p>
    <w:p w14:paraId="55E2362B" w14:textId="77777777" w:rsidR="00E678BF" w:rsidRDefault="00E678BF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44F49F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Сведения о лоте(-ах), на который(-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ые</w:t>
      </w:r>
      <w:proofErr w:type="spellEnd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подается заявка: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"/>
        <w:gridCol w:w="944"/>
        <w:gridCol w:w="7455"/>
      </w:tblGrid>
      <w:tr w:rsidR="00DC4343" w:rsidRPr="00DC4343" w14:paraId="69E2BC03" w14:textId="77777777" w:rsidTr="00E678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97246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0A519A3C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лота</w:t>
            </w:r>
          </w:p>
        </w:tc>
        <w:tc>
          <w:tcPr>
            <w:tcW w:w="7410" w:type="dxa"/>
            <w:vAlign w:val="center"/>
            <w:hideMark/>
          </w:tcPr>
          <w:p w14:paraId="7796A91D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рекламной площади</w:t>
            </w:r>
          </w:p>
        </w:tc>
      </w:tr>
      <w:tr w:rsidR="00DC4343" w:rsidRPr="00DC4343" w14:paraId="0274E784" w14:textId="77777777" w:rsidTr="00E678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53B04F" w14:textId="77777777" w:rsidR="00DC4343" w:rsidRPr="00DC4343" w:rsidRDefault="00DC4343" w:rsidP="00E67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9F8BC9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10" w:type="dxa"/>
            <w:vAlign w:val="center"/>
            <w:hideMark/>
          </w:tcPr>
          <w:p w14:paraId="7EC263A0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4343" w:rsidRPr="00DC4343" w14:paraId="028A633D" w14:textId="77777777" w:rsidTr="00E678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E26621" w14:textId="77777777" w:rsidR="00DC4343" w:rsidRPr="00DC4343" w:rsidRDefault="00DC4343" w:rsidP="00E67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D74DC27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10" w:type="dxa"/>
            <w:vAlign w:val="center"/>
            <w:hideMark/>
          </w:tcPr>
          <w:p w14:paraId="672E9EAE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4343" w:rsidRPr="00DC4343" w14:paraId="15F48750" w14:textId="77777777" w:rsidTr="00E678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0DCF77" w14:textId="77777777" w:rsidR="00DC4343" w:rsidRPr="00DC4343" w:rsidRDefault="00DC4343" w:rsidP="00E67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6DCB378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10" w:type="dxa"/>
            <w:vAlign w:val="center"/>
            <w:hideMark/>
          </w:tcPr>
          <w:p w14:paraId="4BDDC5A7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0F7D443" w14:textId="77777777" w:rsidR="00E678BF" w:rsidRDefault="00E678BF" w:rsidP="00E678BF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E970421" w14:textId="77777777" w:rsidR="00DC4343" w:rsidRPr="00DC4343" w:rsidRDefault="00DC4343" w:rsidP="00E678B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Ценовое предложение</w:t>
      </w:r>
    </w:p>
    <w:p w14:paraId="22862E25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Предлагаемый размер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ежемесячной арендной платы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0A51836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______:</w:t>
      </w:r>
    </w:p>
    <w:p w14:paraId="289E9022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 (__________________________________) тенге в месяц.</w:t>
      </w:r>
    </w:p>
    <w:p w14:paraId="660C2AE3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НДС / без НДС: _______________________________________.</w:t>
      </w:r>
    </w:p>
    <w:p w14:paraId="7BD62BB1" w14:textId="77777777" w:rsidR="00E678BF" w:rsidRDefault="00E678BF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570E59" w14:textId="77777777" w:rsidR="00DC4343" w:rsidRPr="00DC4343" w:rsidRDefault="00DC4343" w:rsidP="00B05A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заявкой участник подтверждает, что:</w:t>
      </w:r>
    </w:p>
    <w:p w14:paraId="40CE5FA6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ознакомился с условиями конкурса;</w:t>
      </w:r>
    </w:p>
    <w:p w14:paraId="48382BAF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 с требованиями конкурсной документации;</w:t>
      </w:r>
    </w:p>
    <w:p w14:paraId="2DF0C43F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 с условиями проекта договора аренды;</w:t>
      </w:r>
    </w:p>
    <w:p w14:paraId="08A57F67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предоставленные документы и сведения являются достоверными;</w:t>
      </w:r>
    </w:p>
    <w:p w14:paraId="50155614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обладает необходимыми правами и полномочиями для участия в конкурсе;</w:t>
      </w:r>
    </w:p>
    <w:p w14:paraId="5D9417ED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победителем обязуется заключить договор аренды рекламных площадей в установленный срок;</w:t>
      </w:r>
    </w:p>
    <w:p w14:paraId="1566D710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 соблюдать требования законодательства Республики Казахстан при размещении рекламы;</w:t>
      </w:r>
    </w:p>
    <w:p w14:paraId="25552CDF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 за собственный счет осуществлять изготовление, монтаж, замену и демонтаж рекламных материалов;</w:t>
      </w:r>
    </w:p>
    <w:p w14:paraId="4FA7395B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 не допускать повреждения имущества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D5049CC" w14:textId="77777777" w:rsidR="00E678BF" w:rsidRDefault="00E678BF" w:rsidP="00B05A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2C0CF8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Сведения об участнике</w:t>
      </w:r>
    </w:p>
    <w:p w14:paraId="70FA7B94" w14:textId="77777777" w:rsidR="00DC4343" w:rsidRPr="00DC4343" w:rsidRDefault="00DC4343" w:rsidP="00E678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Наименование:</w:t>
      </w:r>
    </w:p>
    <w:p w14:paraId="5463D5C6" w14:textId="77777777" w:rsidR="00DC4343" w:rsidRPr="00DC4343" w:rsidRDefault="002A29D6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ADFEE50">
          <v:rect id="_x0000_i1025" style="width:0;height:1.5pt" o:hralign="center" o:hrstd="t" o:hr="t" fillcolor="#a0a0a0" stroked="f"/>
        </w:pict>
      </w:r>
    </w:p>
    <w:p w14:paraId="150CF442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БИН/ИИН:</w:t>
      </w:r>
    </w:p>
    <w:p w14:paraId="2D034DF6" w14:textId="77777777" w:rsidR="00DC4343" w:rsidRPr="00DC4343" w:rsidRDefault="002A29D6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BC65584">
          <v:rect id="_x0000_i1026" style="width:0;height:1.5pt" o:hralign="center" o:hrstd="t" o:hr="t" fillcolor="#a0a0a0" stroked="f"/>
        </w:pict>
      </w:r>
    </w:p>
    <w:p w14:paraId="72D2A2DE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руководителя:</w:t>
      </w:r>
    </w:p>
    <w:p w14:paraId="15BF09F3" w14:textId="77777777" w:rsidR="00DC4343" w:rsidRPr="00DC4343" w:rsidRDefault="002A29D6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2CB9CB7">
          <v:rect id="_x0000_i1027" style="width:0;height:1.5pt" o:hralign="center" o:hrstd="t" o:hr="t" fillcolor="#a0a0a0" stroked="f"/>
        </w:pict>
      </w:r>
    </w:p>
    <w:p w14:paraId="5CED66F3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адрес:</w:t>
      </w:r>
    </w:p>
    <w:p w14:paraId="1A93508C" w14:textId="77777777" w:rsidR="00DC4343" w:rsidRPr="00DC4343" w:rsidRDefault="002A29D6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8480AAC">
          <v:rect id="_x0000_i1028" style="width:0;height:1.5pt" o:hralign="center" o:hrstd="t" o:hr="t" fillcolor="#a0a0a0" stroked="f"/>
        </w:pict>
      </w:r>
    </w:p>
    <w:p w14:paraId="2085BD4A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</w:t>
      </w:r>
    </w:p>
    <w:p w14:paraId="45BB7CB9" w14:textId="77777777" w:rsidR="00DC4343" w:rsidRPr="00DC4343" w:rsidRDefault="002A29D6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ECE3B6E">
          <v:rect id="_x0000_i1029" style="width:0;height:1.5pt" o:hralign="center" o:hrstd="t" o:hr="t" fillcolor="#a0a0a0" stroked="f"/>
        </w:pict>
      </w:r>
    </w:p>
    <w:p w14:paraId="44ACB1EE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E-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32C071" w14:textId="77777777" w:rsidR="00DC4343" w:rsidRPr="00DC4343" w:rsidRDefault="002A29D6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8CAC7BA">
          <v:rect id="_x0000_i1030" style="width:0;height:1.5pt" o:hralign="center" o:hrstd="t" o:hr="t" fillcolor="#a0a0a0" stroked="f"/>
        </w:pict>
      </w:r>
    </w:p>
    <w:p w14:paraId="260D85BF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Банковские реквизиты</w:t>
      </w:r>
    </w:p>
    <w:p w14:paraId="6FD0A9EE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ИИК:</w:t>
      </w:r>
    </w:p>
    <w:p w14:paraId="3313FC7C" w14:textId="77777777" w:rsidR="00DC4343" w:rsidRPr="00DC4343" w:rsidRDefault="002A29D6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65CD919">
          <v:rect id="_x0000_i1031" style="width:0;height:1.5pt" o:hralign="center" o:hrstd="t" o:hr="t" fillcolor="#a0a0a0" stroked="f"/>
        </w:pict>
      </w:r>
    </w:p>
    <w:p w14:paraId="20C9DF9D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БИК:</w:t>
      </w:r>
    </w:p>
    <w:p w14:paraId="7B945735" w14:textId="77777777" w:rsidR="00DC4343" w:rsidRPr="00DC4343" w:rsidRDefault="002A29D6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3018C92">
          <v:rect id="_x0000_i1032" style="width:0;height:1.5pt" o:hralign="center" o:hrstd="t" o:hr="t" fillcolor="#a0a0a0" stroked="f"/>
        </w:pict>
      </w:r>
    </w:p>
    <w:p w14:paraId="04E28FE8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банка:</w:t>
      </w:r>
    </w:p>
    <w:p w14:paraId="02B7704E" w14:textId="77777777" w:rsidR="00DC4343" w:rsidRPr="00DC4343" w:rsidRDefault="002A29D6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D7A7383">
          <v:rect id="_x0000_i1033" style="width:0;height:1.5pt" o:hralign="center" o:hrstd="t" o:hr="t" fillcolor="#a0a0a0" stroked="f"/>
        </w:pict>
      </w:r>
    </w:p>
    <w:p w14:paraId="525C1C94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КБе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C1351B" w14:textId="77777777" w:rsidR="00DC4343" w:rsidRPr="00DC4343" w:rsidRDefault="002A29D6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DAE4474">
          <v:rect id="_x0000_i1034" style="width:0;height:1.5pt" o:hralign="center" o:hrstd="t" o:hr="t" fillcolor="#a0a0a0" stroked="f"/>
        </w:pict>
      </w:r>
    </w:p>
    <w:p w14:paraId="391F2766" w14:textId="77777777" w:rsidR="00E678BF" w:rsidRDefault="00E678BF" w:rsidP="00DC434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373EAE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К заявке прилагаются:</w:t>
      </w:r>
    </w:p>
    <w:p w14:paraId="116C961F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________________________________________________________;</w:t>
      </w:r>
    </w:p>
    <w:p w14:paraId="0DC7CEF3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________________________________________________________;</w:t>
      </w:r>
    </w:p>
    <w:p w14:paraId="455AEFC8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E678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ADABA4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________________________________________________________;</w:t>
      </w:r>
    </w:p>
    <w:p w14:paraId="3D9E8034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________________________________________________________.</w:t>
      </w:r>
    </w:p>
    <w:p w14:paraId="04A92BA1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/ уполномоченный представитель:</w:t>
      </w:r>
    </w:p>
    <w:p w14:paraId="68FB5FB5" w14:textId="77777777" w:rsidR="00DC4343" w:rsidRPr="00E678BF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 / ______________________________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678BF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подпись Ф.И.О.</w:t>
      </w:r>
    </w:p>
    <w:p w14:paraId="0E9380A4" w14:textId="22804669" w:rsidR="00DC4343" w:rsidRPr="00E678BF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E678BF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М.П. </w:t>
      </w:r>
    </w:p>
    <w:p w14:paraId="4BBADDE8" w14:textId="77777777" w:rsidR="00DC4343" w:rsidRPr="00DC4343" w:rsidRDefault="00DC4343" w:rsidP="00E678BF">
      <w:pPr>
        <w:spacing w:after="0" w:line="240" w:lineRule="auto"/>
        <w:rPr>
          <w:sz w:val="28"/>
          <w:szCs w:val="28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 2026 года</w:t>
      </w:r>
    </w:p>
    <w:sectPr w:rsidR="00DC4343" w:rsidRPr="00DC4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E2F64"/>
    <w:multiLevelType w:val="hybridMultilevel"/>
    <w:tmpl w:val="8B9A228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B876D0B"/>
    <w:multiLevelType w:val="multilevel"/>
    <w:tmpl w:val="27CE9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D1A89"/>
    <w:multiLevelType w:val="multilevel"/>
    <w:tmpl w:val="6862FF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D42C7"/>
    <w:multiLevelType w:val="multilevel"/>
    <w:tmpl w:val="16B219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F37446"/>
    <w:multiLevelType w:val="multilevel"/>
    <w:tmpl w:val="E01A0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4A2850"/>
    <w:multiLevelType w:val="hybridMultilevel"/>
    <w:tmpl w:val="8B9A228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95A3519"/>
    <w:multiLevelType w:val="multilevel"/>
    <w:tmpl w:val="665E7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B56E4C"/>
    <w:multiLevelType w:val="multilevel"/>
    <w:tmpl w:val="670A4B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13700D"/>
    <w:multiLevelType w:val="hybridMultilevel"/>
    <w:tmpl w:val="8B9A228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F6F7174"/>
    <w:multiLevelType w:val="multilevel"/>
    <w:tmpl w:val="5AFAB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D477B1"/>
    <w:multiLevelType w:val="hybridMultilevel"/>
    <w:tmpl w:val="0C3CABB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358B4114"/>
    <w:multiLevelType w:val="multilevel"/>
    <w:tmpl w:val="D2E42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BD7C70"/>
    <w:multiLevelType w:val="multilevel"/>
    <w:tmpl w:val="5340358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D6241F"/>
    <w:multiLevelType w:val="multilevel"/>
    <w:tmpl w:val="FECC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1A38EA"/>
    <w:multiLevelType w:val="multilevel"/>
    <w:tmpl w:val="2B0CC2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057310"/>
    <w:multiLevelType w:val="multilevel"/>
    <w:tmpl w:val="FA005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5607A2"/>
    <w:multiLevelType w:val="multilevel"/>
    <w:tmpl w:val="3448F7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257528"/>
    <w:multiLevelType w:val="multilevel"/>
    <w:tmpl w:val="8D3E0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D27051"/>
    <w:multiLevelType w:val="multilevel"/>
    <w:tmpl w:val="4AD43B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741970"/>
    <w:multiLevelType w:val="multilevel"/>
    <w:tmpl w:val="298E9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9B3F47"/>
    <w:multiLevelType w:val="multilevel"/>
    <w:tmpl w:val="7C4A9A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131910"/>
    <w:multiLevelType w:val="multilevel"/>
    <w:tmpl w:val="47E6B0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C55F94"/>
    <w:multiLevelType w:val="multilevel"/>
    <w:tmpl w:val="DD24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352006"/>
    <w:multiLevelType w:val="hybridMultilevel"/>
    <w:tmpl w:val="8B9A228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1"/>
  </w:num>
  <w:num w:numId="2">
    <w:abstractNumId w:val="6"/>
  </w:num>
  <w:num w:numId="3">
    <w:abstractNumId w:val="19"/>
  </w:num>
  <w:num w:numId="4">
    <w:abstractNumId w:val="1"/>
  </w:num>
  <w:num w:numId="5">
    <w:abstractNumId w:val="17"/>
  </w:num>
  <w:num w:numId="6">
    <w:abstractNumId w:val="2"/>
  </w:num>
  <w:num w:numId="7">
    <w:abstractNumId w:val="22"/>
  </w:num>
  <w:num w:numId="8">
    <w:abstractNumId w:val="4"/>
  </w:num>
  <w:num w:numId="9">
    <w:abstractNumId w:val="9"/>
  </w:num>
  <w:num w:numId="10">
    <w:abstractNumId w:val="13"/>
  </w:num>
  <w:num w:numId="11">
    <w:abstractNumId w:val="15"/>
  </w:num>
  <w:num w:numId="12">
    <w:abstractNumId w:val="16"/>
  </w:num>
  <w:num w:numId="13">
    <w:abstractNumId w:val="20"/>
  </w:num>
  <w:num w:numId="14">
    <w:abstractNumId w:val="12"/>
  </w:num>
  <w:num w:numId="15">
    <w:abstractNumId w:val="7"/>
  </w:num>
  <w:num w:numId="16">
    <w:abstractNumId w:val="10"/>
  </w:num>
  <w:num w:numId="17">
    <w:abstractNumId w:val="5"/>
  </w:num>
  <w:num w:numId="18">
    <w:abstractNumId w:val="14"/>
  </w:num>
  <w:num w:numId="19">
    <w:abstractNumId w:val="23"/>
  </w:num>
  <w:num w:numId="20">
    <w:abstractNumId w:val="8"/>
  </w:num>
  <w:num w:numId="21">
    <w:abstractNumId w:val="0"/>
  </w:num>
  <w:num w:numId="22">
    <w:abstractNumId w:val="3"/>
  </w:num>
  <w:num w:numId="23">
    <w:abstractNumId w:val="21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343"/>
    <w:rsid w:val="000660B8"/>
    <w:rsid w:val="001A7D97"/>
    <w:rsid w:val="001F2940"/>
    <w:rsid w:val="002A29D6"/>
    <w:rsid w:val="003A4C26"/>
    <w:rsid w:val="003B07F9"/>
    <w:rsid w:val="003D6EFC"/>
    <w:rsid w:val="00425510"/>
    <w:rsid w:val="00447E8C"/>
    <w:rsid w:val="00563102"/>
    <w:rsid w:val="00656D97"/>
    <w:rsid w:val="00665EB7"/>
    <w:rsid w:val="00672889"/>
    <w:rsid w:val="00691489"/>
    <w:rsid w:val="006B6CA4"/>
    <w:rsid w:val="00727071"/>
    <w:rsid w:val="00751A59"/>
    <w:rsid w:val="00762396"/>
    <w:rsid w:val="007B49CC"/>
    <w:rsid w:val="00863769"/>
    <w:rsid w:val="008846B2"/>
    <w:rsid w:val="00A35DC5"/>
    <w:rsid w:val="00AE0DCC"/>
    <w:rsid w:val="00B057C3"/>
    <w:rsid w:val="00B05ACC"/>
    <w:rsid w:val="00DC4343"/>
    <w:rsid w:val="00E678BF"/>
    <w:rsid w:val="00EE34BF"/>
    <w:rsid w:val="00F571A8"/>
    <w:rsid w:val="00F8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59B95"/>
  <w15:chartTrackingRefBased/>
  <w15:docId w15:val="{66ED374B-57C4-4FD4-AF4D-C01A7CF8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43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C43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C43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43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43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C43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DC4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C4343"/>
    <w:rPr>
      <w:b/>
      <w:bCs/>
    </w:rPr>
  </w:style>
  <w:style w:type="character" w:styleId="a4">
    <w:name w:val="Emphasis"/>
    <w:basedOn w:val="a0"/>
    <w:uiPriority w:val="20"/>
    <w:qFormat/>
    <w:rsid w:val="00DC4343"/>
    <w:rPr>
      <w:i/>
      <w:iCs/>
    </w:rPr>
  </w:style>
  <w:style w:type="paragraph" w:styleId="a5">
    <w:name w:val="Normal (Web)"/>
    <w:basedOn w:val="a"/>
    <w:uiPriority w:val="99"/>
    <w:semiHidden/>
    <w:unhideWhenUsed/>
    <w:rsid w:val="00DC4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A4C26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3B07F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B07F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B07F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B07F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B07F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B0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B07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2465</Words>
  <Characters>14055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Меруерт Имаш</dc:creator>
  <cp:keywords/>
  <dc:description/>
  <cp:lastModifiedBy>Меруерт Имаш</cp:lastModifiedBy>
  <cp:revision>7</cp:revision>
  <dcterms:created xsi:type="dcterms:W3CDTF">2026-09-24T09:28:00Z</dcterms:created>
  <dcterms:modified xsi:type="dcterms:W3CDTF">2026-09-28T04:30:00Z</dcterms:modified>
</cp:coreProperties>
</file>